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F246" w14:textId="77777777" w:rsidR="003D61B5" w:rsidRPr="00607F43" w:rsidRDefault="003D61B5" w:rsidP="003D61B5">
      <w:pPr>
        <w:jc w:val="center"/>
        <w:rPr>
          <w:b/>
          <w:sz w:val="28"/>
          <w:u w:val="single"/>
        </w:rPr>
      </w:pPr>
      <w:r w:rsidRPr="00607F43">
        <w:rPr>
          <w:b/>
          <w:sz w:val="28"/>
          <w:u w:val="single"/>
        </w:rPr>
        <w:t>BSGE Committee report</w:t>
      </w:r>
    </w:p>
    <w:p w14:paraId="40703AFA" w14:textId="77777777" w:rsidR="003D61B5" w:rsidRPr="00FE1934" w:rsidRDefault="003D61B5" w:rsidP="003D61B5">
      <w:pPr>
        <w:rPr>
          <w:sz w:val="24"/>
        </w:rPr>
      </w:pPr>
    </w:p>
    <w:p w14:paraId="2C93509A" w14:textId="77777777" w:rsidR="003D61B5" w:rsidRPr="00FE1934" w:rsidRDefault="003D61B5" w:rsidP="003D61B5">
      <w:pPr>
        <w:rPr>
          <w:sz w:val="24"/>
        </w:rPr>
      </w:pPr>
    </w:p>
    <w:p w14:paraId="3E3118EA" w14:textId="1614489E" w:rsidR="003D61B5" w:rsidRPr="00FE1934" w:rsidRDefault="003D61B5" w:rsidP="003D61B5">
      <w:pPr>
        <w:tabs>
          <w:tab w:val="left" w:pos="1230"/>
        </w:tabs>
        <w:rPr>
          <w:sz w:val="24"/>
        </w:rPr>
      </w:pPr>
      <w:r w:rsidRPr="00FE1934">
        <w:rPr>
          <w:sz w:val="24"/>
        </w:rPr>
        <w:t>BSGE C</w:t>
      </w:r>
      <w:r>
        <w:rPr>
          <w:sz w:val="24"/>
        </w:rPr>
        <w:t>ouncil subcommittee report for C</w:t>
      </w:r>
      <w:r w:rsidRPr="00FE1934">
        <w:rPr>
          <w:sz w:val="24"/>
        </w:rPr>
        <w:t xml:space="preserve">ouncil meeting </w:t>
      </w:r>
      <w:r>
        <w:rPr>
          <w:sz w:val="24"/>
        </w:rPr>
        <w:t xml:space="preserve">to be held on: </w:t>
      </w:r>
      <w:r w:rsidR="007D3E49">
        <w:rPr>
          <w:b/>
          <w:bCs/>
          <w:sz w:val="24"/>
        </w:rPr>
        <w:t>April</w:t>
      </w:r>
      <w:r w:rsidR="008E777F" w:rsidRPr="00384F41">
        <w:rPr>
          <w:b/>
          <w:bCs/>
          <w:sz w:val="24"/>
        </w:rPr>
        <w:t xml:space="preserve"> 202</w:t>
      </w:r>
      <w:r w:rsidR="007D3E49">
        <w:rPr>
          <w:b/>
          <w:bCs/>
          <w:sz w:val="24"/>
        </w:rPr>
        <w:t>2</w:t>
      </w:r>
    </w:p>
    <w:p w14:paraId="7C95B008" w14:textId="0FD659D0" w:rsidR="003D61B5" w:rsidRPr="00FE1934" w:rsidRDefault="003D61B5" w:rsidP="003D61B5">
      <w:pPr>
        <w:tabs>
          <w:tab w:val="left" w:pos="1230"/>
        </w:tabs>
        <w:rPr>
          <w:sz w:val="24"/>
        </w:rPr>
      </w:pPr>
      <w:r>
        <w:rPr>
          <w:sz w:val="24"/>
        </w:rPr>
        <w:t>Subc</w:t>
      </w:r>
      <w:r w:rsidRPr="00FE1934">
        <w:rPr>
          <w:sz w:val="24"/>
        </w:rPr>
        <w:t>ommittee</w:t>
      </w:r>
      <w:r>
        <w:rPr>
          <w:sz w:val="24"/>
        </w:rPr>
        <w:t xml:space="preserve"> name</w:t>
      </w:r>
      <w:r w:rsidRPr="00FE1934">
        <w:rPr>
          <w:sz w:val="24"/>
        </w:rPr>
        <w:t>:</w:t>
      </w:r>
      <w:r>
        <w:rPr>
          <w:sz w:val="24"/>
        </w:rPr>
        <w:t xml:space="preserve"> </w:t>
      </w:r>
      <w:r w:rsidR="008E777F" w:rsidRPr="00384F41">
        <w:rPr>
          <w:b/>
          <w:bCs/>
          <w:sz w:val="24"/>
        </w:rPr>
        <w:t>Information Resources</w:t>
      </w:r>
      <w:r>
        <w:rPr>
          <w:sz w:val="24"/>
        </w:rPr>
        <w:t xml:space="preserve"> </w:t>
      </w:r>
    </w:p>
    <w:p w14:paraId="158F19BF" w14:textId="49D03975" w:rsidR="003D61B5" w:rsidRPr="00FE1934" w:rsidRDefault="003D61B5" w:rsidP="003D61B5">
      <w:pPr>
        <w:tabs>
          <w:tab w:val="left" w:pos="1230"/>
        </w:tabs>
        <w:rPr>
          <w:sz w:val="24"/>
        </w:rPr>
      </w:pPr>
      <w:r w:rsidRPr="00FE1934">
        <w:rPr>
          <w:sz w:val="24"/>
        </w:rPr>
        <w:t>Chair</w:t>
      </w:r>
      <w:r>
        <w:rPr>
          <w:sz w:val="24"/>
        </w:rPr>
        <w:t xml:space="preserve"> of Subcommittee</w:t>
      </w:r>
      <w:r w:rsidRPr="00FE1934">
        <w:rPr>
          <w:sz w:val="24"/>
        </w:rPr>
        <w:t>:</w:t>
      </w:r>
      <w:r>
        <w:rPr>
          <w:sz w:val="24"/>
        </w:rPr>
        <w:t xml:space="preserve"> </w:t>
      </w:r>
      <w:r w:rsidR="008E777F" w:rsidRPr="00384F41">
        <w:rPr>
          <w:b/>
          <w:bCs/>
          <w:sz w:val="24"/>
        </w:rPr>
        <w:t>Rebecca Mallick</w:t>
      </w:r>
      <w:r>
        <w:rPr>
          <w:sz w:val="24"/>
        </w:rPr>
        <w:t xml:space="preserve"> </w:t>
      </w:r>
    </w:p>
    <w:p w14:paraId="2DDB6B29" w14:textId="77777777" w:rsidR="003D61B5" w:rsidRDefault="003D61B5" w:rsidP="003D61B5">
      <w:pPr>
        <w:tabs>
          <w:tab w:val="left" w:pos="1230"/>
        </w:tabs>
        <w:rPr>
          <w:sz w:val="24"/>
        </w:rPr>
      </w:pPr>
      <w:r>
        <w:rPr>
          <w:sz w:val="24"/>
        </w:rPr>
        <w:t>Subcommittee m</w:t>
      </w:r>
      <w:r w:rsidRPr="00FE1934">
        <w:rPr>
          <w:sz w:val="24"/>
        </w:rPr>
        <w:t>embers:</w:t>
      </w:r>
    </w:p>
    <w:p w14:paraId="2CDFB3D7" w14:textId="14710563" w:rsidR="003D61B5" w:rsidRPr="00384F41" w:rsidRDefault="008E777F" w:rsidP="003D61B5">
      <w:pPr>
        <w:numPr>
          <w:ilvl w:val="0"/>
          <w:numId w:val="1"/>
        </w:numPr>
        <w:tabs>
          <w:tab w:val="left" w:pos="1230"/>
        </w:tabs>
        <w:spacing w:after="0" w:line="240" w:lineRule="auto"/>
        <w:rPr>
          <w:b/>
          <w:bCs/>
          <w:sz w:val="24"/>
        </w:rPr>
      </w:pPr>
      <w:r w:rsidRPr="00384F41">
        <w:rPr>
          <w:b/>
          <w:bCs/>
          <w:sz w:val="24"/>
        </w:rPr>
        <w:t>Martin Hirsch</w:t>
      </w:r>
    </w:p>
    <w:p w14:paraId="4EE86CCC" w14:textId="15661831" w:rsidR="008E777F" w:rsidRPr="00384F41" w:rsidRDefault="008E777F" w:rsidP="003D61B5">
      <w:pPr>
        <w:numPr>
          <w:ilvl w:val="0"/>
          <w:numId w:val="1"/>
        </w:numPr>
        <w:tabs>
          <w:tab w:val="left" w:pos="1230"/>
        </w:tabs>
        <w:spacing w:after="0" w:line="240" w:lineRule="auto"/>
        <w:rPr>
          <w:b/>
          <w:bCs/>
          <w:sz w:val="24"/>
        </w:rPr>
      </w:pPr>
      <w:r w:rsidRPr="00384F41">
        <w:rPr>
          <w:b/>
          <w:bCs/>
          <w:sz w:val="24"/>
        </w:rPr>
        <w:t>Gina Michel</w:t>
      </w:r>
    </w:p>
    <w:p w14:paraId="08BACE25" w14:textId="6AB31A37" w:rsidR="008E777F" w:rsidRPr="00384F41" w:rsidRDefault="008E777F" w:rsidP="003D61B5">
      <w:pPr>
        <w:numPr>
          <w:ilvl w:val="0"/>
          <w:numId w:val="1"/>
        </w:numPr>
        <w:tabs>
          <w:tab w:val="left" w:pos="1230"/>
        </w:tabs>
        <w:spacing w:after="0" w:line="240" w:lineRule="auto"/>
        <w:rPr>
          <w:b/>
          <w:bCs/>
          <w:sz w:val="24"/>
        </w:rPr>
      </w:pPr>
      <w:r w:rsidRPr="00384F41">
        <w:rPr>
          <w:b/>
          <w:bCs/>
          <w:sz w:val="24"/>
        </w:rPr>
        <w:t>James Duffy</w:t>
      </w:r>
    </w:p>
    <w:p w14:paraId="7401AA69" w14:textId="40EEA503" w:rsidR="008E777F" w:rsidRPr="00384F41" w:rsidRDefault="008E777F" w:rsidP="003D61B5">
      <w:pPr>
        <w:numPr>
          <w:ilvl w:val="0"/>
          <w:numId w:val="1"/>
        </w:numPr>
        <w:tabs>
          <w:tab w:val="left" w:pos="1230"/>
        </w:tabs>
        <w:spacing w:after="0" w:line="240" w:lineRule="auto"/>
        <w:rPr>
          <w:b/>
          <w:bCs/>
          <w:sz w:val="24"/>
        </w:rPr>
      </w:pPr>
      <w:r w:rsidRPr="00384F41">
        <w:rPr>
          <w:b/>
          <w:bCs/>
          <w:sz w:val="24"/>
        </w:rPr>
        <w:t>Tom Smith Walker</w:t>
      </w:r>
    </w:p>
    <w:p w14:paraId="1D03095D" w14:textId="77777777" w:rsidR="003D61B5" w:rsidRPr="00D12F7A" w:rsidRDefault="003D61B5" w:rsidP="003D61B5">
      <w:pPr>
        <w:tabs>
          <w:tab w:val="left" w:pos="1230"/>
        </w:tabs>
        <w:spacing w:after="0" w:line="240" w:lineRule="auto"/>
        <w:ind w:left="720"/>
        <w:rPr>
          <w:sz w:val="24"/>
        </w:rPr>
      </w:pPr>
    </w:p>
    <w:p w14:paraId="2405C3A0" w14:textId="1EA83D6D" w:rsidR="003D61B5" w:rsidRDefault="003D61B5" w:rsidP="003D61B5">
      <w:pPr>
        <w:tabs>
          <w:tab w:val="left" w:pos="1230"/>
        </w:tabs>
        <w:rPr>
          <w:sz w:val="24"/>
        </w:rPr>
      </w:pPr>
      <w:r>
        <w:rPr>
          <w:sz w:val="24"/>
        </w:rPr>
        <w:t xml:space="preserve">Date,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and location of next committee meeting: </w:t>
      </w:r>
      <w:r w:rsidR="007E7DE0">
        <w:rPr>
          <w:b/>
          <w:bCs/>
          <w:sz w:val="24"/>
        </w:rPr>
        <w:t>April 2022</w:t>
      </w:r>
    </w:p>
    <w:p w14:paraId="0C2E9E28" w14:textId="77777777" w:rsidR="003D61B5" w:rsidRPr="00D12F7A" w:rsidRDefault="003D61B5" w:rsidP="003D61B5">
      <w:pPr>
        <w:tabs>
          <w:tab w:val="left" w:pos="1230"/>
        </w:tabs>
        <w:rPr>
          <w:sz w:val="24"/>
        </w:rPr>
      </w:pPr>
      <w:r>
        <w:rPr>
          <w:sz w:val="24"/>
        </w:rPr>
        <w:t>Narrative</w:t>
      </w:r>
      <w:r w:rsidRPr="00FE1934">
        <w:rPr>
          <w:sz w:val="24"/>
        </w:rPr>
        <w:t>:</w:t>
      </w:r>
    </w:p>
    <w:p w14:paraId="01E6A896" w14:textId="2FBF2AF2" w:rsidR="008E777F" w:rsidRPr="008E777F" w:rsidRDefault="008E777F" w:rsidP="008E777F">
      <w:pPr>
        <w:rPr>
          <w:b/>
          <w:bCs/>
          <w:sz w:val="24"/>
          <w:szCs w:val="24"/>
        </w:rPr>
      </w:pPr>
      <w:r w:rsidRPr="008E777F">
        <w:rPr>
          <w:b/>
          <w:bCs/>
          <w:sz w:val="24"/>
          <w:szCs w:val="24"/>
        </w:rPr>
        <w:t>WEBINAR</w:t>
      </w:r>
      <w:r>
        <w:rPr>
          <w:b/>
          <w:bCs/>
          <w:sz w:val="24"/>
          <w:szCs w:val="24"/>
        </w:rPr>
        <w:t>S</w:t>
      </w:r>
    </w:p>
    <w:p w14:paraId="5091FDB1" w14:textId="3D7E3AF1" w:rsidR="008E777F" w:rsidRPr="007E7DE0" w:rsidRDefault="008E777F" w:rsidP="008E777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Sessions </w:t>
      </w:r>
      <w:r w:rsidR="007E7DE0">
        <w:t xml:space="preserve">still </w:t>
      </w:r>
      <w:r>
        <w:t>going well with approximately 500 registering per session and 110 – 170 watching live.</w:t>
      </w:r>
    </w:p>
    <w:p w14:paraId="7E85DE1E" w14:textId="77777777" w:rsidR="007E7DE0" w:rsidRPr="008E777F" w:rsidRDefault="007E7DE0" w:rsidP="007E7DE0">
      <w:pPr>
        <w:pStyle w:val="ListParagraph"/>
        <w:numPr>
          <w:ilvl w:val="0"/>
          <w:numId w:val="4"/>
        </w:numPr>
        <w:rPr>
          <w:b/>
          <w:bCs/>
        </w:rPr>
      </w:pPr>
      <w:r>
        <w:t>Available on the website for members to access</w:t>
      </w:r>
    </w:p>
    <w:p w14:paraId="2EA802F3" w14:textId="449B7C65" w:rsidR="007E7DE0" w:rsidRPr="007E7DE0" w:rsidRDefault="007E7DE0" w:rsidP="007E7DE0">
      <w:pPr>
        <w:pStyle w:val="ListParagraph"/>
        <w:numPr>
          <w:ilvl w:val="0"/>
          <w:numId w:val="4"/>
        </w:numPr>
        <w:rPr>
          <w:b/>
          <w:bCs/>
        </w:rPr>
      </w:pPr>
      <w:r>
        <w:t>Monthly sessions usually on the last Wednesday of the month between 6-7pm</w:t>
      </w:r>
    </w:p>
    <w:p w14:paraId="66228C82" w14:textId="62448558" w:rsidR="007E7DE0" w:rsidRPr="007E7DE0" w:rsidRDefault="007E7DE0" w:rsidP="008E777F">
      <w:pPr>
        <w:pStyle w:val="ListParagraph"/>
        <w:numPr>
          <w:ilvl w:val="0"/>
          <w:numId w:val="4"/>
        </w:numPr>
        <w:rPr>
          <w:b/>
          <w:bCs/>
        </w:rPr>
      </w:pPr>
      <w:r>
        <w:t>Lots of co-badge</w:t>
      </w:r>
      <w:r w:rsidR="00053113">
        <w:t>d</w:t>
      </w:r>
      <w:r>
        <w:t xml:space="preserve"> sessions – BSUG, ESGE, ASRM etc – this will hopefully continue to increase the profile and reach of the BSGE</w:t>
      </w:r>
    </w:p>
    <w:p w14:paraId="30AA071E" w14:textId="5DA75E6F" w:rsidR="007E7DE0" w:rsidRPr="007E7DE0" w:rsidRDefault="007E7DE0" w:rsidP="007E7DE0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First patient webinar </w:t>
      </w:r>
      <w:r>
        <w:t xml:space="preserve">in Feb 2022 </w:t>
      </w:r>
      <w:r>
        <w:t>– well received and lots of good comments, however steep learning curve with regards to set up of these webinars/chat function etc</w:t>
      </w:r>
    </w:p>
    <w:p w14:paraId="0666B4B8" w14:textId="6F83AB8E" w:rsidR="008E777F" w:rsidRPr="008E777F" w:rsidRDefault="008E777F" w:rsidP="008E777F">
      <w:pPr>
        <w:pStyle w:val="ListParagraph"/>
        <w:numPr>
          <w:ilvl w:val="0"/>
          <w:numId w:val="4"/>
        </w:numPr>
        <w:rPr>
          <w:b/>
          <w:bCs/>
        </w:rPr>
      </w:pPr>
      <w:r>
        <w:t>Sessions arranged so far</w:t>
      </w:r>
      <w:r w:rsidR="007E7DE0">
        <w:t xml:space="preserve"> for 2022</w:t>
      </w:r>
      <w:r>
        <w:t>:</w:t>
      </w:r>
    </w:p>
    <w:tbl>
      <w:tblPr>
        <w:tblStyle w:val="TableGrid"/>
        <w:tblpPr w:leftFromText="180" w:rightFromText="180" w:vertAnchor="text" w:tblpY="38"/>
        <w:tblW w:w="0" w:type="auto"/>
        <w:tblLook w:val="04A0" w:firstRow="1" w:lastRow="0" w:firstColumn="1" w:lastColumn="0" w:noHBand="0" w:noVBand="1"/>
      </w:tblPr>
      <w:tblGrid>
        <w:gridCol w:w="1287"/>
        <w:gridCol w:w="9503"/>
      </w:tblGrid>
      <w:tr w:rsidR="00446DD2" w:rsidRPr="008E777F" w14:paraId="7C0CC412" w14:textId="77777777" w:rsidTr="00446DD2">
        <w:tc>
          <w:tcPr>
            <w:tcW w:w="1101" w:type="dxa"/>
          </w:tcPr>
          <w:p w14:paraId="2D2FB93B" w14:textId="77777777" w:rsidR="00446DD2" w:rsidRPr="008E777F" w:rsidRDefault="00446DD2" w:rsidP="00812774">
            <w:pPr>
              <w:rPr>
                <w:b/>
                <w:sz w:val="20"/>
                <w:szCs w:val="20"/>
              </w:rPr>
            </w:pPr>
            <w:r w:rsidRPr="008E777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526" w:type="dxa"/>
          </w:tcPr>
          <w:p w14:paraId="1AE1E3BA" w14:textId="77777777" w:rsidR="00446DD2" w:rsidRPr="008E777F" w:rsidRDefault="00446DD2" w:rsidP="00812774">
            <w:pPr>
              <w:rPr>
                <w:b/>
                <w:sz w:val="20"/>
                <w:szCs w:val="20"/>
              </w:rPr>
            </w:pPr>
            <w:r w:rsidRPr="008E777F">
              <w:rPr>
                <w:b/>
                <w:sz w:val="20"/>
                <w:szCs w:val="20"/>
              </w:rPr>
              <w:t>Topic</w:t>
            </w:r>
          </w:p>
        </w:tc>
      </w:tr>
      <w:tr w:rsidR="00446DD2" w:rsidRPr="008E777F" w14:paraId="21F82D00" w14:textId="77777777" w:rsidTr="00446DD2">
        <w:tc>
          <w:tcPr>
            <w:tcW w:w="1101" w:type="dxa"/>
          </w:tcPr>
          <w:p w14:paraId="0806510E" w14:textId="1553EBA4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E7D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9526" w:type="dxa"/>
          </w:tcPr>
          <w:p w14:paraId="75604027" w14:textId="01960909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BSGE/BSUG Webinar – Endoscopic treatment for stress incontinence: My procedure should be first line</w:t>
            </w:r>
          </w:p>
        </w:tc>
      </w:tr>
      <w:tr w:rsidR="00446DD2" w:rsidRPr="008E777F" w14:paraId="1F9EFB0A" w14:textId="77777777" w:rsidTr="00446DD2">
        <w:tc>
          <w:tcPr>
            <w:tcW w:w="1101" w:type="dxa"/>
          </w:tcPr>
          <w:p w14:paraId="48E31983" w14:textId="0244FE63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446DD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9526" w:type="dxa"/>
          </w:tcPr>
          <w:p w14:paraId="4B569F7D" w14:textId="0D2A620D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Endometriosis Action Month with Endometriosis UK</w:t>
            </w:r>
          </w:p>
        </w:tc>
      </w:tr>
      <w:tr w:rsidR="00446DD2" w:rsidRPr="008E777F" w14:paraId="18DDEB30" w14:textId="77777777" w:rsidTr="00446DD2">
        <w:tc>
          <w:tcPr>
            <w:tcW w:w="1101" w:type="dxa"/>
          </w:tcPr>
          <w:p w14:paraId="31116209" w14:textId="127DD257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46DD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9526" w:type="dxa"/>
          </w:tcPr>
          <w:p w14:paraId="02EABDFA" w14:textId="4F0DD201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Mullerian anomalies: is a consensus possible? (Combined with ESGE, ASRM, Fertility and Sterility and FVVO)</w:t>
            </w:r>
          </w:p>
        </w:tc>
      </w:tr>
      <w:tr w:rsidR="00446DD2" w:rsidRPr="008E777F" w14:paraId="08B93D77" w14:textId="77777777" w:rsidTr="00446DD2">
        <w:tc>
          <w:tcPr>
            <w:tcW w:w="1101" w:type="dxa"/>
          </w:tcPr>
          <w:p w14:paraId="14946055" w14:textId="7E7A0B93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526" w:type="dxa"/>
          </w:tcPr>
          <w:p w14:paraId="1B4060A3" w14:textId="57E18E8E" w:rsidR="00446DD2" w:rsidRPr="008E777F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the ESHRE Endometriosis Guidelines</w:t>
            </w:r>
          </w:p>
        </w:tc>
      </w:tr>
      <w:tr w:rsidR="00446DD2" w:rsidRPr="008E777F" w14:paraId="346C9CD7" w14:textId="77777777" w:rsidTr="00446DD2">
        <w:tc>
          <w:tcPr>
            <w:tcW w:w="1101" w:type="dxa"/>
          </w:tcPr>
          <w:p w14:paraId="1EAB10CB" w14:textId="2F9F194D" w:rsidR="00446DD2" w:rsidRDefault="00446DD2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526" w:type="dxa"/>
          </w:tcPr>
          <w:p w14:paraId="23B01043" w14:textId="3B10EEDD" w:rsidR="00446DD2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and Techniques for the challenging surgical cases</w:t>
            </w:r>
          </w:p>
        </w:tc>
      </w:tr>
      <w:tr w:rsidR="00EA3227" w:rsidRPr="008E777F" w14:paraId="54C39FEE" w14:textId="77777777" w:rsidTr="00446DD2">
        <w:tc>
          <w:tcPr>
            <w:tcW w:w="1101" w:type="dxa"/>
          </w:tcPr>
          <w:p w14:paraId="7689C94C" w14:textId="09CBF886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June</w:t>
            </w:r>
          </w:p>
        </w:tc>
        <w:tc>
          <w:tcPr>
            <w:tcW w:w="9526" w:type="dxa"/>
          </w:tcPr>
          <w:p w14:paraId="1EFC6BE3" w14:textId="5775B98E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EA3227" w:rsidRPr="008E777F" w14:paraId="543F2ED6" w14:textId="77777777" w:rsidTr="00446DD2">
        <w:tc>
          <w:tcPr>
            <w:tcW w:w="1101" w:type="dxa"/>
          </w:tcPr>
          <w:p w14:paraId="18308ED2" w14:textId="6E990100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526" w:type="dxa"/>
          </w:tcPr>
          <w:p w14:paraId="19E3D3C0" w14:textId="06E4C9E5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Endometriosis Centre Update</w:t>
            </w:r>
          </w:p>
        </w:tc>
      </w:tr>
      <w:tr w:rsidR="00EA3227" w:rsidRPr="008E777F" w14:paraId="1170F514" w14:textId="77777777" w:rsidTr="00446DD2">
        <w:tc>
          <w:tcPr>
            <w:tcW w:w="1101" w:type="dxa"/>
          </w:tcPr>
          <w:p w14:paraId="38F0243D" w14:textId="3D550E96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526" w:type="dxa"/>
          </w:tcPr>
          <w:p w14:paraId="6FAB15D1" w14:textId="39593140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Getting the most out of your BSGE membership – awards and bursaries </w:t>
            </w:r>
          </w:p>
        </w:tc>
      </w:tr>
      <w:tr w:rsidR="00EA3227" w:rsidRPr="008E777F" w14:paraId="6702AE8C" w14:textId="77777777" w:rsidTr="00446DD2">
        <w:tc>
          <w:tcPr>
            <w:tcW w:w="1101" w:type="dxa"/>
          </w:tcPr>
          <w:p w14:paraId="71FA9E07" w14:textId="785D8C01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</w:t>
            </w:r>
          </w:p>
        </w:tc>
        <w:tc>
          <w:tcPr>
            <w:tcW w:w="9526" w:type="dxa"/>
          </w:tcPr>
          <w:p w14:paraId="368D5500" w14:textId="12E47051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Robotic Surgery Webinar</w:t>
            </w:r>
          </w:p>
        </w:tc>
      </w:tr>
      <w:tr w:rsidR="00EA3227" w:rsidRPr="008E777F" w14:paraId="5A86CFF7" w14:textId="77777777" w:rsidTr="00446DD2">
        <w:tc>
          <w:tcPr>
            <w:tcW w:w="1101" w:type="dxa"/>
          </w:tcPr>
          <w:p w14:paraId="11D34A3B" w14:textId="2B71EB29" w:rsidR="00EA3227" w:rsidRDefault="00EA3227" w:rsidP="0081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Oct/Nov/Dec</w:t>
            </w:r>
          </w:p>
        </w:tc>
        <w:tc>
          <w:tcPr>
            <w:tcW w:w="9526" w:type="dxa"/>
          </w:tcPr>
          <w:p w14:paraId="71D38449" w14:textId="77777777" w:rsidR="00EA3227" w:rsidRDefault="00EA3227" w:rsidP="00812774">
            <w:pPr>
              <w:rPr>
                <w:sz w:val="20"/>
                <w:szCs w:val="20"/>
              </w:rPr>
            </w:pPr>
          </w:p>
        </w:tc>
      </w:tr>
    </w:tbl>
    <w:p w14:paraId="17B0F48C" w14:textId="576F1373" w:rsidR="003D61B5" w:rsidRDefault="003D61B5" w:rsidP="00EA3227">
      <w:pPr>
        <w:spacing w:after="0" w:line="240" w:lineRule="auto"/>
        <w:rPr>
          <w:sz w:val="24"/>
          <w:lang w:val="en-US"/>
        </w:rPr>
      </w:pPr>
    </w:p>
    <w:p w14:paraId="5B4A0B4D" w14:textId="0AC45A89" w:rsidR="00EA3227" w:rsidRDefault="00EA3227" w:rsidP="00EA322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Further to the webinars above – there will be 8 additional </w:t>
      </w:r>
      <w:r w:rsidR="00117C53">
        <w:rPr>
          <w:sz w:val="24"/>
          <w:lang w:val="en-US"/>
        </w:rPr>
        <w:t xml:space="preserve">webinars sponsored by corporate members </w:t>
      </w:r>
    </w:p>
    <w:p w14:paraId="29D1FE08" w14:textId="0A0421C0" w:rsidR="00117C53" w:rsidRPr="00EA3227" w:rsidRDefault="00117C53" w:rsidP="00117C53">
      <w:pPr>
        <w:pStyle w:val="ListParagraph"/>
        <w:numPr>
          <w:ilvl w:val="1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Details will be shared soon</w:t>
      </w:r>
    </w:p>
    <w:p w14:paraId="288C6E32" w14:textId="77777777" w:rsidR="00117C53" w:rsidRDefault="00117C53" w:rsidP="008E777F">
      <w:pPr>
        <w:rPr>
          <w:b/>
          <w:bCs/>
          <w:sz w:val="24"/>
          <w:szCs w:val="24"/>
        </w:rPr>
      </w:pPr>
    </w:p>
    <w:p w14:paraId="3C43B6F5" w14:textId="5B8F6E6F" w:rsidR="008E777F" w:rsidRPr="008E777F" w:rsidRDefault="008E777F" w:rsidP="008E77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PODCAST</w:t>
      </w:r>
    </w:p>
    <w:p w14:paraId="106CF132" w14:textId="030345B8" w:rsidR="008E777F" w:rsidRPr="008E777F" w:rsidRDefault="008E777F" w:rsidP="008E777F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“</w:t>
      </w:r>
      <w:r w:rsidRPr="008E777F">
        <w:rPr>
          <w:i/>
          <w:iCs/>
        </w:rPr>
        <w:t>BSGE Uncut</w:t>
      </w:r>
      <w:r>
        <w:rPr>
          <w:i/>
          <w:iCs/>
        </w:rPr>
        <w:t>”</w:t>
      </w:r>
    </w:p>
    <w:p w14:paraId="1C30C5B5" w14:textId="2E6C2DC9" w:rsidR="008E777F" w:rsidRDefault="008E777F" w:rsidP="008E777F">
      <w:pPr>
        <w:pStyle w:val="ListParagraph"/>
        <w:numPr>
          <w:ilvl w:val="0"/>
          <w:numId w:val="5"/>
        </w:numPr>
      </w:pPr>
      <w:r>
        <w:t>Monthly podcast</w:t>
      </w:r>
    </w:p>
    <w:p w14:paraId="072545A6" w14:textId="11854246" w:rsidR="00117C53" w:rsidRDefault="00117C53" w:rsidP="008E777F">
      <w:pPr>
        <w:pStyle w:val="ListParagraph"/>
        <w:numPr>
          <w:ilvl w:val="0"/>
          <w:numId w:val="5"/>
        </w:numPr>
      </w:pPr>
      <w:r>
        <w:t>Planning to record lots of interviews at ASM – prepare to be contacted!</w:t>
      </w:r>
    </w:p>
    <w:p w14:paraId="6B4FF800" w14:textId="355EE98F" w:rsidR="00384F41" w:rsidRDefault="00117C53" w:rsidP="00117C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MEDIA</w:t>
      </w:r>
    </w:p>
    <w:p w14:paraId="1532DB1C" w14:textId="0A6EEAB4" w:rsidR="00117C53" w:rsidRPr="00117C53" w:rsidRDefault="00117C53" w:rsidP="00117C5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coincide with Endometriosis Awareness Month – BSGE have created a patient facing Instagram account - @theBSGE</w:t>
      </w:r>
    </w:p>
    <w:p w14:paraId="5C2EB828" w14:textId="1C8340EF" w:rsidR="00117C53" w:rsidRPr="00117C53" w:rsidRDefault="00117C53" w:rsidP="00117C5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Really well received so far – within 4 weeks of starting the account we have 793 followers.</w:t>
      </w:r>
    </w:p>
    <w:p w14:paraId="725EE4D1" w14:textId="78558E0D" w:rsidR="00117C53" w:rsidRPr="00117C53" w:rsidRDefault="00117C53" w:rsidP="00117C5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3 x Instagram live events with patient support groups</w:t>
      </w:r>
    </w:p>
    <w:p w14:paraId="05377F1D" w14:textId="5850790E" w:rsidR="00117C53" w:rsidRPr="00053113" w:rsidRDefault="00117C53" w:rsidP="00117C53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Approx</w:t>
      </w:r>
      <w:proofErr w:type="spellEnd"/>
      <w:r>
        <w:rPr>
          <w:sz w:val="24"/>
          <w:szCs w:val="24"/>
        </w:rPr>
        <w:t xml:space="preserve"> 200 watching live and 2000-4000 views of the live videos</w:t>
      </w:r>
    </w:p>
    <w:p w14:paraId="02BDF00A" w14:textId="5FF4FD6A" w:rsidR="00053113" w:rsidRPr="00053113" w:rsidRDefault="00053113" w:rsidP="00053113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Endo UK live event planned for 1</w:t>
      </w:r>
      <w:r w:rsidRPr="0005311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week of April</w:t>
      </w:r>
    </w:p>
    <w:p w14:paraId="54AAAF89" w14:textId="752C26D2" w:rsidR="00053113" w:rsidRPr="00053113" w:rsidRDefault="00053113" w:rsidP="0005311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 you to all who developed videos – they are being released weekly covering all aspects of endometriosis</w:t>
      </w:r>
    </w:p>
    <w:p w14:paraId="39DA3748" w14:textId="3913AFA9" w:rsidR="00053113" w:rsidRPr="00053113" w:rsidRDefault="00053113" w:rsidP="0005311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Lots of informative posts and initiative such as “Meet your local BSGE centre”</w:t>
      </w:r>
    </w:p>
    <w:p w14:paraId="4346AD0D" w14:textId="5D0DE569" w:rsidR="00053113" w:rsidRPr="00053113" w:rsidRDefault="00053113" w:rsidP="0005311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Planning to cover lots of topics including fibroids, adenomyosis, PCOS etc.</w:t>
      </w:r>
    </w:p>
    <w:p w14:paraId="2BB8CDCD" w14:textId="77777777" w:rsidR="00384F41" w:rsidRPr="00384F41" w:rsidRDefault="00384F41" w:rsidP="00384F41">
      <w:pPr>
        <w:pStyle w:val="ListParagraph"/>
      </w:pPr>
    </w:p>
    <w:p w14:paraId="08DC1234" w14:textId="55857650" w:rsidR="003D61B5" w:rsidRDefault="003D61B5" w:rsidP="003D61B5">
      <w:pPr>
        <w:rPr>
          <w:b/>
          <w:sz w:val="24"/>
          <w:lang w:val="en-US"/>
        </w:rPr>
      </w:pPr>
      <w:r w:rsidRPr="007B4952">
        <w:rPr>
          <w:b/>
          <w:sz w:val="24"/>
        </w:rPr>
        <w:t>Questions for the Council:</w:t>
      </w:r>
      <w:r w:rsidRPr="00492897">
        <w:rPr>
          <w:b/>
          <w:sz w:val="24"/>
          <w:lang w:val="en-US"/>
        </w:rPr>
        <w:t xml:space="preserve"> </w:t>
      </w:r>
    </w:p>
    <w:p w14:paraId="56B6E271" w14:textId="5D36B8B0" w:rsidR="003D61B5" w:rsidRDefault="00384F41" w:rsidP="003D61B5">
      <w:pPr>
        <w:rPr>
          <w:sz w:val="24"/>
          <w:lang w:val="en-US"/>
        </w:rPr>
      </w:pPr>
      <w:r>
        <w:rPr>
          <w:sz w:val="24"/>
          <w:lang w:val="en-US"/>
        </w:rPr>
        <w:t>Suggestions for webinar and podcast topics?</w:t>
      </w:r>
    </w:p>
    <w:p w14:paraId="60CA8CB9" w14:textId="77777777" w:rsidR="00384F41" w:rsidRPr="003D61B5" w:rsidRDefault="00384F41" w:rsidP="003D61B5">
      <w:pPr>
        <w:rPr>
          <w:sz w:val="24"/>
        </w:rPr>
      </w:pPr>
    </w:p>
    <w:p w14:paraId="4119F493" w14:textId="0B4771EE" w:rsidR="003D61B5" w:rsidRPr="00FE1934" w:rsidRDefault="003D61B5" w:rsidP="003D61B5">
      <w:pPr>
        <w:rPr>
          <w:sz w:val="24"/>
        </w:rPr>
      </w:pPr>
      <w:r>
        <w:rPr>
          <w:sz w:val="24"/>
        </w:rPr>
        <w:t>Submitted by:</w:t>
      </w:r>
      <w:r>
        <w:rPr>
          <w:sz w:val="24"/>
        </w:rPr>
        <w:tab/>
        <w:t xml:space="preserve"> </w:t>
      </w:r>
      <w:r w:rsidR="00384F41">
        <w:rPr>
          <w:sz w:val="24"/>
        </w:rPr>
        <w:t>Rebecca Mallick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  <w:r w:rsidR="00117C53">
        <w:rPr>
          <w:sz w:val="24"/>
        </w:rPr>
        <w:t>29</w:t>
      </w:r>
      <w:r w:rsidR="00117C53" w:rsidRPr="00117C53">
        <w:rPr>
          <w:sz w:val="24"/>
          <w:vertAlign w:val="superscript"/>
        </w:rPr>
        <w:t>th</w:t>
      </w:r>
      <w:r w:rsidR="00117C53">
        <w:rPr>
          <w:sz w:val="24"/>
        </w:rPr>
        <w:t xml:space="preserve"> March</w:t>
      </w:r>
    </w:p>
    <w:p w14:paraId="1BC877FB" w14:textId="77777777" w:rsidR="003D61B5" w:rsidRDefault="003D61B5" w:rsidP="003D61B5"/>
    <w:p w14:paraId="186C6179" w14:textId="77777777" w:rsidR="00521E60" w:rsidRDefault="008E1F11"/>
    <w:sectPr w:rsidR="00521E60" w:rsidSect="002E4C86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9C11" w14:textId="77777777" w:rsidR="008E1F11" w:rsidRDefault="008E1F11">
      <w:pPr>
        <w:spacing w:after="0" w:line="240" w:lineRule="auto"/>
      </w:pPr>
      <w:r>
        <w:separator/>
      </w:r>
    </w:p>
  </w:endnote>
  <w:endnote w:type="continuationSeparator" w:id="0">
    <w:p w14:paraId="67C08D61" w14:textId="77777777" w:rsidR="008E1F11" w:rsidRDefault="008E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2000" w14:textId="77777777" w:rsidR="00EA5188" w:rsidRDefault="008E1F11" w:rsidP="002E4C86">
    <w:pPr>
      <w:jc w:val="right"/>
    </w:pPr>
    <w:r>
      <w:rPr>
        <w:noProof/>
      </w:rPr>
      <w:pict w14:anchorId="4A456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Footer Final" style="width:528.9pt;height:48pt;visibility:visible;mso-wrap-style:square;mso-width-percent:0;mso-height-percent:0;mso-width-percent:0;mso-height-percent:0">
          <v:imagedata r:id="rId1" o:title="Footer Final"/>
          <o:lock v:ext="edit" rotation="t" cropping="t" verticies="t"/>
        </v:shape>
      </w:pict>
    </w:r>
  </w:p>
  <w:p w14:paraId="1748951E" w14:textId="77777777" w:rsidR="00EA5188" w:rsidRDefault="008E1F11" w:rsidP="002E4C86">
    <w:pPr>
      <w:pStyle w:val="Footer"/>
      <w:tabs>
        <w:tab w:val="clear" w:pos="8640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A45C" w14:textId="77777777" w:rsidR="008E1F11" w:rsidRDefault="008E1F11">
      <w:pPr>
        <w:spacing w:after="0" w:line="240" w:lineRule="auto"/>
      </w:pPr>
      <w:r>
        <w:separator/>
      </w:r>
    </w:p>
  </w:footnote>
  <w:footnote w:type="continuationSeparator" w:id="0">
    <w:p w14:paraId="4AAEA0D7" w14:textId="77777777" w:rsidR="008E1F11" w:rsidRDefault="008E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A415" w14:textId="77777777" w:rsidR="00EA5188" w:rsidRDefault="008E1F11" w:rsidP="002E4C86">
    <w:pPr>
      <w:pStyle w:val="Header"/>
      <w:jc w:val="right"/>
    </w:pPr>
  </w:p>
  <w:p w14:paraId="1136B9E9" w14:textId="77777777" w:rsidR="00EA5188" w:rsidRDefault="007845D1" w:rsidP="002E4C86">
    <w:pPr>
      <w:pStyle w:val="Header"/>
      <w:jc w:val="right"/>
    </w:pPr>
    <w:r>
      <w:t xml:space="preserve">                                                                                                        </w:t>
    </w:r>
    <w:r w:rsidR="008E1F11">
      <w:rPr>
        <w:noProof/>
      </w:rPr>
      <w:pict w14:anchorId="6C608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 Final" style="width:250.65pt;height:67.55pt;visibility:visible;mso-wrap-style:square;mso-width-percent:0;mso-height-percent:0;mso-width-percent:0;mso-height-percent:0">
          <v:imagedata r:id="rId1" o:title="Logo Final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AE2"/>
    <w:multiLevelType w:val="hybridMultilevel"/>
    <w:tmpl w:val="56846C64"/>
    <w:lvl w:ilvl="0" w:tplc="321CC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0A3"/>
    <w:multiLevelType w:val="hybridMultilevel"/>
    <w:tmpl w:val="6628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0624"/>
    <w:multiLevelType w:val="hybridMultilevel"/>
    <w:tmpl w:val="2EE68082"/>
    <w:lvl w:ilvl="0" w:tplc="11EA82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2037"/>
    <w:multiLevelType w:val="hybridMultilevel"/>
    <w:tmpl w:val="2142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64AC5"/>
    <w:multiLevelType w:val="hybridMultilevel"/>
    <w:tmpl w:val="3B3E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913E9"/>
    <w:multiLevelType w:val="hybridMultilevel"/>
    <w:tmpl w:val="19760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B076D"/>
    <w:multiLevelType w:val="hybridMultilevel"/>
    <w:tmpl w:val="429A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6600"/>
    <w:multiLevelType w:val="hybridMultilevel"/>
    <w:tmpl w:val="D2B2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9791B"/>
    <w:multiLevelType w:val="hybridMultilevel"/>
    <w:tmpl w:val="9D64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5"/>
    <w:rsid w:val="00053113"/>
    <w:rsid w:val="000C3869"/>
    <w:rsid w:val="00117C53"/>
    <w:rsid w:val="00132BEC"/>
    <w:rsid w:val="00384F41"/>
    <w:rsid w:val="003D61B5"/>
    <w:rsid w:val="00446DD2"/>
    <w:rsid w:val="006B53BA"/>
    <w:rsid w:val="007845D1"/>
    <w:rsid w:val="007D3E49"/>
    <w:rsid w:val="007E7DE0"/>
    <w:rsid w:val="008E1F11"/>
    <w:rsid w:val="008E777F"/>
    <w:rsid w:val="00D63068"/>
    <w:rsid w:val="00E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C3C30"/>
  <w15:chartTrackingRefBased/>
  <w15:docId w15:val="{1964EEEB-26F0-104C-987B-D867A545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B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6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1B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3D6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61B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E7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7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thomson</dc:creator>
  <cp:keywords/>
  <dc:description/>
  <cp:lastModifiedBy>Rebecca Mallick</cp:lastModifiedBy>
  <cp:revision>3</cp:revision>
  <dcterms:created xsi:type="dcterms:W3CDTF">2022-03-29T18:55:00Z</dcterms:created>
  <dcterms:modified xsi:type="dcterms:W3CDTF">2022-03-29T19:20:00Z</dcterms:modified>
</cp:coreProperties>
</file>